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951" w:rsidRDefault="00980951" w:rsidP="00980951">
      <w:pPr>
        <w:jc w:val="center"/>
      </w:pPr>
      <w:r>
        <w:t>END USER LICENSE AGREEMENT</w:t>
      </w:r>
    </w:p>
    <w:p w:rsidR="00DD4E79" w:rsidRDefault="002360FD" w:rsidP="00980951">
      <w:pPr>
        <w:jc w:val="both"/>
      </w:pPr>
      <w:r>
        <w:t xml:space="preserve">PLEASE READ THIS END USER LICENSE AGREEMENT CAREFULLY PRIOR TO INSTALLING THIS SOFTWARE PROGRAM. </w:t>
      </w:r>
      <w:r w:rsidR="00DD4E79">
        <w:t>THIS SOFTWARE IS LICENSED, NOT SOLD. BY INSTALLING, COPYING OR OTHERWISE USING THE GAME (</w:t>
      </w:r>
      <w:r w:rsidR="00F23432">
        <w:t>SEE DEFINITION BELOW</w:t>
      </w:r>
      <w:r w:rsidR="00DD4E79">
        <w:t xml:space="preserve">), YOU AGREE TO BE BOUND BY THE TERMS OF THIS AGREEMENT. IF YOU DO NOT AGREE TO THE TERMS OF THIS AGREEMENT, YOU ARE NOT PERMITTED TO INSTALL, COPY OR USE THE GAME. IF YOU REJECT THE TERMS OF THIS AGREEMENT WITHIN THIRTY (30) DAYS AFTER YOUR PURCHASE, YOU MAY </w:t>
      </w:r>
      <w:r w:rsidR="00B92C5E">
        <w:t xml:space="preserve">CONTACT YOUR PLACE OF PURCHASE </w:t>
      </w:r>
      <w:r w:rsidR="00DD4E79">
        <w:t>TO REQUEST A FULL REFUND OF THE PURCHASE PRICE</w:t>
      </w:r>
      <w:r w:rsidR="00B92C5E">
        <w:t xml:space="preserve"> IF APPLICABLE</w:t>
      </w:r>
      <w:r w:rsidR="00DD4E79">
        <w:t>.</w:t>
      </w:r>
      <w:r w:rsidR="000125F0">
        <w:t xml:space="preserve"> ONCE YOU ACCEPT THE LICENSE AGREEMENT, YOU WILL NO LONGER BE ELIGIBLE FOR A REFUND.</w:t>
      </w:r>
    </w:p>
    <w:p w:rsidR="00BB39DA" w:rsidRDefault="00BB39DA" w:rsidP="00980951">
      <w:pPr>
        <w:jc w:val="both"/>
      </w:pPr>
      <w:r w:rsidRPr="002625F8">
        <w:t>If you have any questions about thi</w:t>
      </w:r>
      <w:r>
        <w:t xml:space="preserve">s agreement, you can reach Black Forest Games </w:t>
      </w:r>
      <w:r w:rsidRPr="002625F8">
        <w:t>by mail at</w:t>
      </w:r>
      <w:r>
        <w:t xml:space="preserve"> </w:t>
      </w:r>
      <w:proofErr w:type="spellStart"/>
      <w:r>
        <w:t>Hauptstr</w:t>
      </w:r>
      <w:proofErr w:type="spellEnd"/>
      <w:r>
        <w:t xml:space="preserve">. 1 A, D – 77652 Offenburg, Germany or by email </w:t>
      </w:r>
      <w:hyperlink r:id="rId6" w:history="1">
        <w:r w:rsidRPr="009050DD">
          <w:rPr>
            <w:rStyle w:val="Hyperlink"/>
          </w:rPr>
          <w:t>info@bfgames.biz</w:t>
        </w:r>
      </w:hyperlink>
      <w:r w:rsidRPr="002625F8">
        <w:t>.</w:t>
      </w:r>
      <w:r>
        <w:t xml:space="preserve"> P</w:t>
      </w:r>
      <w:r w:rsidRPr="002625F8">
        <w:t xml:space="preserve">lease inquire about anything you do not understand. If you are not </w:t>
      </w:r>
      <w:r w:rsidR="00980951">
        <w:t xml:space="preserve">at least </w:t>
      </w:r>
      <w:r w:rsidRPr="002625F8">
        <w:t xml:space="preserve">eighteen (18) years of age, have your parents </w:t>
      </w:r>
      <w:r w:rsidR="00980951">
        <w:t xml:space="preserve">and/or legal guardian </w:t>
      </w:r>
      <w:r w:rsidRPr="002625F8">
        <w:t>review this Agreement.</w:t>
      </w:r>
    </w:p>
    <w:p w:rsidR="00DD4E79" w:rsidRDefault="00DD4E79" w:rsidP="00DD4E79"/>
    <w:p w:rsidR="00DD4E79" w:rsidRDefault="00DD4E79" w:rsidP="00980951">
      <w:pPr>
        <w:jc w:val="both"/>
      </w:pPr>
      <w:r>
        <w:t xml:space="preserve">The </w:t>
      </w:r>
      <w:proofErr w:type="spellStart"/>
      <w:r w:rsidR="008342DD">
        <w:t>Giana</w:t>
      </w:r>
      <w:proofErr w:type="spellEnd"/>
      <w:r w:rsidR="008342DD">
        <w:t xml:space="preserve"> Sisters : Twisted Dreams </w:t>
      </w:r>
      <w:r>
        <w:t xml:space="preserve"> software program, and all files that are delivered to you by </w:t>
      </w:r>
      <w:r w:rsidR="00F23432">
        <w:t>Black Forest Games GmbH or its authorized distributors</w:t>
      </w:r>
      <w:r>
        <w:t xml:space="preserve"> (via on-line transmission or otherwise) to "patch," update, or otherwise modify the software program, as well as all printed materials and</w:t>
      </w:r>
      <w:r w:rsidR="00F23432">
        <w:t xml:space="preserve"> / or </w:t>
      </w:r>
      <w:r>
        <w:t xml:space="preserve">electronic documentation (the "Manual"), together with any and all copies and derivative works of such software program and Manual (collectively, the "Game") is the copyrighted work of </w:t>
      </w:r>
      <w:r w:rsidR="00F23432">
        <w:t xml:space="preserve">Black Forest Games GmbH </w:t>
      </w:r>
      <w:r>
        <w:t>or its li</w:t>
      </w:r>
      <w:r w:rsidR="00F23432">
        <w:t>censors (collectively, "BFG</w:t>
      </w:r>
      <w:r>
        <w:t>"). Any and all uses of the Game are governed by the terms of this End User License Agreement (the "License Agreement" or "Agreement"). The Game is distributed solely for use by authorized end users according to the terms of this License Agreement. Any use, reproduction, modification or distribution of the Game not expressly authorized by the terms of this License Agreement is expressly prohibited.</w:t>
      </w:r>
    </w:p>
    <w:p w:rsidR="00DD4E79" w:rsidRDefault="00DD4E79" w:rsidP="00DD4E79"/>
    <w:p w:rsidR="00DD4E79" w:rsidRDefault="000125F0" w:rsidP="00E96DF1">
      <w:pPr>
        <w:pStyle w:val="ListParagraph"/>
        <w:numPr>
          <w:ilvl w:val="0"/>
          <w:numId w:val="1"/>
        </w:numPr>
      </w:pPr>
      <w:r>
        <w:t>Grant of a Limited Use License</w:t>
      </w:r>
    </w:p>
    <w:p w:rsidR="00DD4E79" w:rsidRDefault="00DD4E79" w:rsidP="00980951">
      <w:pPr>
        <w:jc w:val="both"/>
      </w:pPr>
      <w:r>
        <w:t xml:space="preserve">Subject to your agreement to and continuing compliance with this License Agreement, </w:t>
      </w:r>
      <w:r w:rsidR="00F23432">
        <w:t>BFG</w:t>
      </w:r>
      <w:r>
        <w:t xml:space="preserve"> hereby grants, and you hereby accept, a limited,</w:t>
      </w:r>
      <w:r w:rsidR="007356F1">
        <w:t xml:space="preserve"> revocable,</w:t>
      </w:r>
      <w:r>
        <w:t xml:space="preserve"> non-transferable, non-</w:t>
      </w:r>
      <w:proofErr w:type="spellStart"/>
      <w:r>
        <w:t>sublicensable</w:t>
      </w:r>
      <w:proofErr w:type="spellEnd"/>
      <w:r>
        <w:t xml:space="preserve">, non-exclusive license to (a) </w:t>
      </w:r>
      <w:r w:rsidR="00BB39DA">
        <w:t xml:space="preserve">install the Game on one </w:t>
      </w:r>
      <w:r>
        <w:t>computers owned by you o</w:t>
      </w:r>
      <w:r w:rsidR="00F23432">
        <w:t>r under your legitimate control and</w:t>
      </w:r>
      <w:r>
        <w:t xml:space="preserve"> (b) use the Game for </w:t>
      </w:r>
      <w:r w:rsidR="00F23432">
        <w:t>your noncommercial</w:t>
      </w:r>
      <w:r>
        <w:t xml:space="preserve"> purposes only, subject to the terms of Section 2(c) below</w:t>
      </w:r>
      <w:r w:rsidR="00F23432">
        <w:t xml:space="preserve">. </w:t>
      </w:r>
      <w:r>
        <w:t xml:space="preserve"> All uses of the Game are subject to this License Agreement which must be accepted before the Game can be played.</w:t>
      </w:r>
    </w:p>
    <w:p w:rsidR="00980951" w:rsidRDefault="00980951" w:rsidP="00980951">
      <w:pPr>
        <w:jc w:val="both"/>
      </w:pPr>
    </w:p>
    <w:p w:rsidR="00DD4E79" w:rsidRDefault="000125F0" w:rsidP="00E96DF1">
      <w:pPr>
        <w:pStyle w:val="ListParagraph"/>
        <w:numPr>
          <w:ilvl w:val="0"/>
          <w:numId w:val="1"/>
        </w:numPr>
      </w:pPr>
      <w:r>
        <w:t>Additional License Limitations</w:t>
      </w:r>
    </w:p>
    <w:p w:rsidR="00DD4E79" w:rsidRDefault="00DD4E79" w:rsidP="00980951">
      <w:pPr>
        <w:jc w:val="both"/>
      </w:pPr>
      <w:r>
        <w:t>The lic</w:t>
      </w:r>
      <w:r w:rsidR="005F513B">
        <w:t>ense granted to you in Section I</w:t>
      </w:r>
      <w:r>
        <w:t xml:space="preserve"> above is subject to the lim</w:t>
      </w:r>
      <w:r w:rsidR="005F513B">
        <w:t>itations set forth in Sections I and II</w:t>
      </w:r>
      <w:r>
        <w:t xml:space="preserve"> (collectively, the “License Limitations”). Any use of the Game in violation of the License Limitations will </w:t>
      </w:r>
      <w:r>
        <w:lastRenderedPageBreak/>
        <w:t>be regarde</w:t>
      </w:r>
      <w:r w:rsidR="000125F0">
        <w:t>d as an infringement of BFG</w:t>
      </w:r>
      <w:r>
        <w:t>’s copyrights in and to the Game. You agree that you will not, under any circumstances:</w:t>
      </w:r>
    </w:p>
    <w:p w:rsidR="00DD4E79" w:rsidRDefault="00DD4E79" w:rsidP="00980951">
      <w:pPr>
        <w:pStyle w:val="ListParagraph"/>
        <w:numPr>
          <w:ilvl w:val="0"/>
          <w:numId w:val="2"/>
        </w:numPr>
        <w:jc w:val="both"/>
      </w:pPr>
      <w:r>
        <w:t>In whole or in part, copy or reproduce (except as provided herein), translate, reverse engineer, derive source code from, modify, disassemble, decompile, or create derivative works based on the Game;</w:t>
      </w:r>
    </w:p>
    <w:p w:rsidR="00DD4E79" w:rsidRDefault="00DD4E79" w:rsidP="00980951">
      <w:pPr>
        <w:pStyle w:val="ListParagraph"/>
        <w:numPr>
          <w:ilvl w:val="0"/>
          <w:numId w:val="2"/>
        </w:numPr>
        <w:jc w:val="both"/>
      </w:pPr>
      <w:r>
        <w:t>Use cheats,</w:t>
      </w:r>
      <w:r w:rsidR="000125F0">
        <w:t xml:space="preserve"> hacks</w:t>
      </w:r>
      <w:r>
        <w:t xml:space="preserve"> or any other unauthorized third-party software designed to modify the Game experience, including without limitation, mods that violate the terms of this License Agreement;</w:t>
      </w:r>
    </w:p>
    <w:p w:rsidR="00DD4E79" w:rsidRDefault="00DD4E79" w:rsidP="00980951">
      <w:pPr>
        <w:pStyle w:val="ListParagraph"/>
        <w:numPr>
          <w:ilvl w:val="0"/>
          <w:numId w:val="2"/>
        </w:numPr>
        <w:jc w:val="both"/>
      </w:pPr>
      <w:r>
        <w:t>Exploit the Game or any of its parts for any commercia</w:t>
      </w:r>
      <w:r w:rsidR="000125F0">
        <w:t>l purpose without BFG</w:t>
      </w:r>
      <w:r>
        <w:t xml:space="preserve">’s express permission, except that you may use the Game at a publicly available cyber café or computer gaming center; </w:t>
      </w:r>
    </w:p>
    <w:p w:rsidR="00DD4E79" w:rsidRDefault="00DD4E79" w:rsidP="00980951">
      <w:pPr>
        <w:pStyle w:val="ListParagraph"/>
        <w:numPr>
          <w:ilvl w:val="0"/>
          <w:numId w:val="2"/>
        </w:numPr>
        <w:jc w:val="both"/>
      </w:pPr>
      <w:r>
        <w:t>Use any unauthorized third-party software that intercepts, "mines", or otherwise collects information from or through the Game, including without limitation any software that reads areas of RAM used by the Game to store information;</w:t>
      </w:r>
    </w:p>
    <w:p w:rsidR="00DD4E79" w:rsidRDefault="00DD4E79" w:rsidP="00980951">
      <w:pPr>
        <w:pStyle w:val="ListParagraph"/>
        <w:numPr>
          <w:ilvl w:val="0"/>
          <w:numId w:val="2"/>
        </w:numPr>
        <w:jc w:val="both"/>
      </w:pPr>
      <w:r>
        <w:t xml:space="preserve">Modify or cause to be modified any files that are a part of the Game in any way not </w:t>
      </w:r>
      <w:r w:rsidR="000125F0">
        <w:t>expressly authorized by BFG</w:t>
      </w:r>
      <w:r>
        <w:t>;</w:t>
      </w:r>
    </w:p>
    <w:p w:rsidR="00DD4E79" w:rsidRDefault="00DD4E79" w:rsidP="00980951">
      <w:pPr>
        <w:pStyle w:val="ListParagraph"/>
        <w:numPr>
          <w:ilvl w:val="0"/>
          <w:numId w:val="2"/>
        </w:numPr>
        <w:jc w:val="both"/>
      </w:pPr>
      <w:r>
        <w:t>Attempt to sell, sublicense, rent, lease, grant a security interest in or otherwise transfer any copy of the Game or your rights to the Game to any other party in any way not expressly authorized herein.</w:t>
      </w:r>
    </w:p>
    <w:p w:rsidR="00980951" w:rsidRDefault="00980951" w:rsidP="00980951">
      <w:pPr>
        <w:pStyle w:val="ListParagraph"/>
        <w:jc w:val="both"/>
      </w:pPr>
    </w:p>
    <w:p w:rsidR="00DD4E79" w:rsidRDefault="00AC6727" w:rsidP="00E96DF1">
      <w:pPr>
        <w:pStyle w:val="ListParagraph"/>
        <w:numPr>
          <w:ilvl w:val="0"/>
          <w:numId w:val="1"/>
        </w:numPr>
      </w:pPr>
      <w:r>
        <w:t>Ownership</w:t>
      </w:r>
    </w:p>
    <w:p w:rsidR="00DD4E79" w:rsidRDefault="00DD4E79" w:rsidP="00980951">
      <w:pPr>
        <w:jc w:val="both"/>
      </w:pPr>
      <w:r>
        <w:t xml:space="preserve">All title, ownership rights and intellectual property rights in and to the Game and all copies thereof (including without limitation any titles, computer code, themes, objects, characters, character names, stories, dialog, catch phrases, locations, concepts, artwork, structural or landscape designs, animations, sounds, musical compositions and recordings, audio-visual effects, storylines, character likenesses, methods of operation, moral rights, and any related documentation) are owned or licensed by </w:t>
      </w:r>
      <w:r w:rsidR="000125F0">
        <w:t>BFG.</w:t>
      </w:r>
      <w:r>
        <w:t xml:space="preserve"> The Game is protected by the copyrig</w:t>
      </w:r>
      <w:r w:rsidR="00BB39DA">
        <w:t>ht laws of the Federal Republic of Germany</w:t>
      </w:r>
      <w:r>
        <w:t>, international treaties and conventions, and other laws. The Game may contain materials licensed by third parties, and the licensors of those materials may enforce their rights in the event of any violation of this License Agreement. You have no interest, monetary or otherwise, in any feature or content contained in the Gam</w:t>
      </w:r>
      <w:r w:rsidR="000125F0">
        <w:t>e</w:t>
      </w:r>
      <w:r>
        <w:t>.</w:t>
      </w:r>
    </w:p>
    <w:p w:rsidR="00980951" w:rsidRDefault="00980951" w:rsidP="00980951">
      <w:pPr>
        <w:jc w:val="both"/>
      </w:pPr>
    </w:p>
    <w:p w:rsidR="00DD4E79" w:rsidRDefault="00DD4E79" w:rsidP="00E96DF1">
      <w:pPr>
        <w:pStyle w:val="ListParagraph"/>
        <w:numPr>
          <w:ilvl w:val="0"/>
          <w:numId w:val="1"/>
        </w:numPr>
      </w:pPr>
      <w:r>
        <w:t>Pre-Loaded Software</w:t>
      </w:r>
      <w:r w:rsidR="000125F0">
        <w:t>, No Transfer or Sublicense</w:t>
      </w:r>
    </w:p>
    <w:p w:rsidR="00DD4E79" w:rsidRDefault="00DD4E79" w:rsidP="00980951">
      <w:pPr>
        <w:jc w:val="both"/>
      </w:pPr>
      <w:r>
        <w:t>The media on which the Game is distributed may contain additional software that requires a separate license before it can be used (“Additional Sof</w:t>
      </w:r>
      <w:r w:rsidR="000125F0">
        <w:t>tware”). You agree that BFG</w:t>
      </w:r>
      <w:r>
        <w:t xml:space="preserve"> may install this Additional Software on your hard drive as part of the Game installation process. You also agree that you will not access, use, distribute, copy, display, reverse engineer, derive source code from, modify, disassemble, decompile or create derivative works based on this Additional Software until and </w:t>
      </w:r>
      <w:r w:rsidR="000125F0">
        <w:t>unless you receive from BFG</w:t>
      </w:r>
      <w:r>
        <w:t xml:space="preserve"> a license to use it. The terms of the End User License Agreement displayed during the installation or activation of the Additional Software will replace and supersede this Agreement, but only with regard to those portions of the Additional Software for which you receive a license from B</w:t>
      </w:r>
      <w:r w:rsidR="000125F0">
        <w:t>FG.</w:t>
      </w:r>
      <w:r>
        <w:t xml:space="preserve"> Notwithstanding </w:t>
      </w:r>
      <w:r>
        <w:lastRenderedPageBreak/>
        <w:t>anything to the contrary herein, you may make one (1) copy of the Additional Software for archival purposes only.</w:t>
      </w:r>
    </w:p>
    <w:p w:rsidR="00980951" w:rsidRDefault="00980951" w:rsidP="00980951">
      <w:pPr>
        <w:jc w:val="both"/>
      </w:pPr>
    </w:p>
    <w:p w:rsidR="00DD4E79" w:rsidRDefault="00AC6727" w:rsidP="00E96DF1">
      <w:pPr>
        <w:pStyle w:val="ListParagraph"/>
        <w:numPr>
          <w:ilvl w:val="0"/>
          <w:numId w:val="1"/>
        </w:numPr>
      </w:pPr>
      <w:r>
        <w:t>Termination</w:t>
      </w:r>
    </w:p>
    <w:p w:rsidR="00DD4E79" w:rsidRDefault="00DD4E79" w:rsidP="00980951">
      <w:pPr>
        <w:jc w:val="both"/>
      </w:pPr>
      <w:r>
        <w:t>This License Agreement is effective until terminated. You may terminate this License Agreement at any time by providing notice to B</w:t>
      </w:r>
      <w:r w:rsidR="008D0BAC">
        <w:t>FG</w:t>
      </w:r>
      <w:r>
        <w:t xml:space="preserve"> customer servi</w:t>
      </w:r>
      <w:r w:rsidR="008D0BAC">
        <w:t>ce via email at support@bfgames.biz. BFG</w:t>
      </w:r>
      <w:r>
        <w:t xml:space="preserve"> may terminate th</w:t>
      </w:r>
      <w:r w:rsidR="00BB39DA">
        <w:t>is Agreement at any time for good reason</w:t>
      </w:r>
      <w:r>
        <w:t>. Upon termination, all licenses granted herein shall immediately terminate and you must promptly remove the Game from your hard drive.</w:t>
      </w:r>
    </w:p>
    <w:p w:rsidR="00980951" w:rsidRDefault="00980951" w:rsidP="00980951">
      <w:pPr>
        <w:jc w:val="both"/>
      </w:pPr>
    </w:p>
    <w:p w:rsidR="00DD4E79" w:rsidRDefault="00AC6727" w:rsidP="00E96DF1">
      <w:pPr>
        <w:pStyle w:val="ListParagraph"/>
        <w:numPr>
          <w:ilvl w:val="0"/>
          <w:numId w:val="1"/>
        </w:numPr>
      </w:pPr>
      <w:r>
        <w:t>Export Controls</w:t>
      </w:r>
    </w:p>
    <w:p w:rsidR="00DD4E79" w:rsidRDefault="00DD4E79" w:rsidP="00980951">
      <w:pPr>
        <w:jc w:val="both"/>
      </w:pPr>
      <w:r>
        <w:t>The Game may not be re-exported, downloaded or otherwise exported into (or to a national or resident of) any country to which the U.S. has embargoed goods, or to anyone on the U.S. Treasury Department's list of Specially Designated Nationals or the U.S. Commerce Department's Table of Denial Orders. You represent and warrant that you are not located in, under the control of, or a national or resident of any such country or on any such list.</w:t>
      </w:r>
    </w:p>
    <w:p w:rsidR="00980951" w:rsidRDefault="00980951" w:rsidP="00980951">
      <w:pPr>
        <w:jc w:val="both"/>
      </w:pPr>
    </w:p>
    <w:p w:rsidR="00DD4E79" w:rsidRDefault="00AC6727" w:rsidP="00E96DF1">
      <w:pPr>
        <w:pStyle w:val="ListParagraph"/>
        <w:numPr>
          <w:ilvl w:val="0"/>
          <w:numId w:val="1"/>
        </w:numPr>
      </w:pPr>
      <w:r>
        <w:t>Patches and Updates</w:t>
      </w:r>
    </w:p>
    <w:p w:rsidR="005F513B" w:rsidRDefault="008D0BAC" w:rsidP="00F61E4B">
      <w:pPr>
        <w:jc w:val="both"/>
      </w:pPr>
      <w:r>
        <w:t>BFG</w:t>
      </w:r>
      <w:r w:rsidR="00DD4E79">
        <w:t xml:space="preserve"> may deploy or provide patches, updates and modifications to the Game that must</w:t>
      </w:r>
      <w:r>
        <w:t xml:space="preserve"> or may</w:t>
      </w:r>
      <w:r w:rsidR="00DD4E79">
        <w:t xml:space="preserve"> be installed for you to continue to play the Game. </w:t>
      </w:r>
    </w:p>
    <w:p w:rsidR="00980951" w:rsidRDefault="00980951" w:rsidP="00F61E4B">
      <w:pPr>
        <w:jc w:val="both"/>
      </w:pPr>
    </w:p>
    <w:p w:rsidR="005F513B" w:rsidRDefault="005F513B" w:rsidP="005F513B">
      <w:pPr>
        <w:pStyle w:val="ListParagraph"/>
        <w:numPr>
          <w:ilvl w:val="0"/>
          <w:numId w:val="1"/>
        </w:numPr>
      </w:pPr>
      <w:r>
        <w:t>Additional Manufacturer’s Guarantee for the retail version of the Game</w:t>
      </w:r>
    </w:p>
    <w:p w:rsidR="005F513B" w:rsidRDefault="005F513B" w:rsidP="00F61E4B">
      <w:pPr>
        <w:jc w:val="both"/>
      </w:pPr>
      <w:r>
        <w:t>In the event that tangible media (e.g. DVDs, CD-ROM ) containing a retail version of the Game were purchased in the European Union and prove to be defective, provided you inform BFG of such defect within (</w:t>
      </w:r>
      <w:proofErr w:type="spellStart"/>
      <w:r>
        <w:t>i</w:t>
      </w:r>
      <w:proofErr w:type="spellEnd"/>
      <w:r>
        <w:t xml:space="preserve">) two (2) months from the day you detected such defect and (ii) within two (2) years from the date of the purchase of the Game, BFG will upon presentation of proof of purchase of the defective media and media itself, at its sole discretion either </w:t>
      </w:r>
      <w:r w:rsidR="0058061C">
        <w:t xml:space="preserve">a) </w:t>
      </w:r>
      <w:r>
        <w:t xml:space="preserve">correct any defect or </w:t>
      </w:r>
      <w:r w:rsidR="0058061C">
        <w:t xml:space="preserve">b) </w:t>
      </w:r>
      <w:r>
        <w:t>replace t</w:t>
      </w:r>
      <w:r w:rsidR="0058061C">
        <w:t>he Game or c) refund the amount at which you purchased the Game. This guarantee does not affect or restrict the statutory warranty claim that you may have against the retailer of the Game.</w:t>
      </w:r>
    </w:p>
    <w:p w:rsidR="00980951" w:rsidRDefault="00980951" w:rsidP="00F61E4B">
      <w:pPr>
        <w:jc w:val="both"/>
      </w:pPr>
    </w:p>
    <w:p w:rsidR="00DD4E79" w:rsidRDefault="00AC6727" w:rsidP="005F513B">
      <w:pPr>
        <w:pStyle w:val="ListParagraph"/>
        <w:numPr>
          <w:ilvl w:val="0"/>
          <w:numId w:val="1"/>
        </w:numPr>
      </w:pPr>
      <w:r>
        <w:t>Limitation of Liability</w:t>
      </w:r>
    </w:p>
    <w:p w:rsidR="00DD4E79" w:rsidRDefault="00AC6727" w:rsidP="00F61E4B">
      <w:pPr>
        <w:jc w:val="both"/>
      </w:pPr>
      <w:r>
        <w:t>For damages or compensation of unavailing expenditures, whatever the legal ba</w:t>
      </w:r>
      <w:r w:rsidR="00F61E4B">
        <w:t>s</w:t>
      </w:r>
      <w:r>
        <w:t xml:space="preserve">is including tort may be, BFG may only be liable in cases of where it is adjudged that BFG (a) engaged in intentionally damaging conduct; (b) was grossly negligent, and / or c() is in breach of the requirements of the Product Liability </w:t>
      </w:r>
      <w:r>
        <w:lastRenderedPageBreak/>
        <w:t xml:space="preserve">Act according to statutory law. If you acquired the media containing the Game software in Germany or Austria or in other countries where </w:t>
      </w:r>
      <w:proofErr w:type="gramStart"/>
      <w:r>
        <w:t>such  local</w:t>
      </w:r>
      <w:proofErr w:type="gramEnd"/>
      <w:r>
        <w:t xml:space="preserve"> laws would apply, BFG may also be liable in cases of death or personal or physical injury according to statutory law where BFG is adjudged to be </w:t>
      </w:r>
      <w:r w:rsidR="00833620">
        <w:t>responsible for such death or personal or physical injury.</w:t>
      </w:r>
    </w:p>
    <w:p w:rsidR="00833620" w:rsidRDefault="00833620" w:rsidP="00F61E4B">
      <w:pPr>
        <w:jc w:val="both"/>
      </w:pPr>
      <w:r>
        <w:t xml:space="preserve">BFG shall not be liable for slight negligence. If you acquired the media containing the </w:t>
      </w:r>
      <w:proofErr w:type="gramStart"/>
      <w:r>
        <w:t>game  in</w:t>
      </w:r>
      <w:proofErr w:type="gramEnd"/>
      <w:r>
        <w:t xml:space="preserve"> Germany or in Austria, BFG may also be liable for slight negligence if BFG is adjudged to be in breach of a contractual obligation, the fulfillment of which is required for BFG’s due performance under this Agreement, the breach of which would endanger the purpose of this Agreement and the compliance with which you may constantly trust in. In such cases, BFG’s liability is limited to typical and foreseeable damages. In other cases BFG shall not be liable for slight negligence.</w:t>
      </w:r>
    </w:p>
    <w:p w:rsidR="00980951" w:rsidRDefault="00980951" w:rsidP="00F61E4B">
      <w:pPr>
        <w:jc w:val="both"/>
      </w:pPr>
    </w:p>
    <w:p w:rsidR="00DD4E79" w:rsidRDefault="00950DA0" w:rsidP="00950DA0">
      <w:pPr>
        <w:pStyle w:val="ListParagraph"/>
        <w:numPr>
          <w:ilvl w:val="0"/>
          <w:numId w:val="1"/>
        </w:numPr>
      </w:pPr>
      <w:r>
        <w:t>Rights on breach</w:t>
      </w:r>
    </w:p>
    <w:p w:rsidR="00950DA0" w:rsidRDefault="00950DA0" w:rsidP="00F61E4B">
      <w:pPr>
        <w:jc w:val="both"/>
      </w:pPr>
      <w:r>
        <w:t>The Game, as well as the trademarks and copyrighted content therein and associated with the Game are the copyrighted property of BFG and has, through the efforts of BFG, established substantial goodwill and recognition. In the event of a significant breach of the terms of this Agreement, BFG reserves its right to take all legal actions which may be available to a licensor of intellectual property under the law to protect its rights in its property. In the event that BFG is the prevailing party in any such actions, BFG shall see any and all rights that may be available to BFG under the law to recover damages, costs of suit and its attorneys’ fees.</w:t>
      </w:r>
    </w:p>
    <w:p w:rsidR="00980951" w:rsidRDefault="00980951" w:rsidP="00F61E4B">
      <w:pPr>
        <w:jc w:val="both"/>
      </w:pPr>
      <w:bookmarkStart w:id="0" w:name="_GoBack"/>
      <w:bookmarkEnd w:id="0"/>
    </w:p>
    <w:p w:rsidR="00DD4E79" w:rsidRDefault="00F61E4B" w:rsidP="00F61E4B">
      <w:pPr>
        <w:pStyle w:val="ListParagraph"/>
        <w:numPr>
          <w:ilvl w:val="0"/>
          <w:numId w:val="1"/>
        </w:numPr>
      </w:pPr>
      <w:r>
        <w:t>Miscellaneous</w:t>
      </w:r>
    </w:p>
    <w:p w:rsidR="00DD4E79" w:rsidRDefault="00DD4E79" w:rsidP="00F61E4B">
      <w:pPr>
        <w:jc w:val="both"/>
      </w:pPr>
      <w:r>
        <w:t>This License Agreement constitutes and contains the entire agreement between the parties with respect to the subject matter hereof and supersedes any prior oral or written agreements</w:t>
      </w:r>
      <w:r w:rsidR="00F61E4B">
        <w:t xml:space="preserve">. The provisions of Sections III, IX and X </w:t>
      </w:r>
      <w:r>
        <w:t>shall survive termination of</w:t>
      </w:r>
      <w:r w:rsidR="00F61E4B">
        <w:t xml:space="preserve"> this Agreement for any reason.</w:t>
      </w:r>
    </w:p>
    <w:p w:rsidR="00F61E4B" w:rsidRDefault="00F61E4B" w:rsidP="00F61E4B">
      <w:pPr>
        <w:jc w:val="both"/>
      </w:pPr>
      <w:r>
        <w:t>This Agreement shall be governed by and construed in accordance with the law applicable in your country of residence. In the event that any provision of this License Agreement shall be held by a court or other tribunal of competent jurisdiction to be unenforceable and / or invalid, the remaining portions of this License Agreement shall remain in full force and effect.</w:t>
      </w:r>
    </w:p>
    <w:p w:rsidR="00F61E4B" w:rsidRDefault="00F61E4B" w:rsidP="00DD4E79"/>
    <w:p w:rsidR="008C3578" w:rsidRDefault="00DD4E79" w:rsidP="00F61E4B">
      <w:pPr>
        <w:jc w:val="both"/>
      </w:pPr>
      <w:r>
        <w:t xml:space="preserve">I hereby acknowledge that I </w:t>
      </w:r>
      <w:r w:rsidR="00F61E4B">
        <w:t xml:space="preserve">am of at least </w:t>
      </w:r>
      <w:r w:rsidR="00980951">
        <w:t>eighteen (</w:t>
      </w:r>
      <w:r w:rsidR="00F61E4B">
        <w:t>18</w:t>
      </w:r>
      <w:r w:rsidR="00980951">
        <w:t>)</w:t>
      </w:r>
      <w:r w:rsidR="00F61E4B">
        <w:t xml:space="preserve"> years of age, I </w:t>
      </w:r>
      <w:r>
        <w:t>have read and understand the foregoing License Agreement and agree that by clicking "Accept" or installing the Game I am acknowledging my agreement to be bound by the terms and conditions of this License Agreement.</w:t>
      </w:r>
    </w:p>
    <w:sectPr w:rsidR="008C3578">
      <w:pgSz w:w="12240" w:h="15840"/>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07455"/>
    <w:multiLevelType w:val="hybridMultilevel"/>
    <w:tmpl w:val="339AE5A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9FC5404"/>
    <w:multiLevelType w:val="hybridMultilevel"/>
    <w:tmpl w:val="A6A4855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F327E60"/>
    <w:multiLevelType w:val="hybridMultilevel"/>
    <w:tmpl w:val="72663852"/>
    <w:lvl w:ilvl="0" w:tplc="AF18DCE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E79"/>
    <w:rsid w:val="000125F0"/>
    <w:rsid w:val="00222515"/>
    <w:rsid w:val="002360FD"/>
    <w:rsid w:val="003A0089"/>
    <w:rsid w:val="003B7EA5"/>
    <w:rsid w:val="004C3DB9"/>
    <w:rsid w:val="004E6D0D"/>
    <w:rsid w:val="0058061C"/>
    <w:rsid w:val="005F513B"/>
    <w:rsid w:val="00610A1B"/>
    <w:rsid w:val="007356F1"/>
    <w:rsid w:val="00757537"/>
    <w:rsid w:val="00833620"/>
    <w:rsid w:val="008342DD"/>
    <w:rsid w:val="008C3578"/>
    <w:rsid w:val="008D0BAC"/>
    <w:rsid w:val="00950DA0"/>
    <w:rsid w:val="00980951"/>
    <w:rsid w:val="00AB0C4F"/>
    <w:rsid w:val="00AC6727"/>
    <w:rsid w:val="00B515F3"/>
    <w:rsid w:val="00B92C5E"/>
    <w:rsid w:val="00BB39DA"/>
    <w:rsid w:val="00BC5417"/>
    <w:rsid w:val="00CA0CBD"/>
    <w:rsid w:val="00DD4E79"/>
    <w:rsid w:val="00E96DF1"/>
    <w:rsid w:val="00F23432"/>
    <w:rsid w:val="00F2408A"/>
    <w:rsid w:val="00F61E4B"/>
    <w:rsid w:val="00F65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39DA"/>
    <w:rPr>
      <w:color w:val="0000FF" w:themeColor="hyperlink"/>
      <w:u w:val="single"/>
    </w:rPr>
  </w:style>
  <w:style w:type="paragraph" w:styleId="ListParagraph">
    <w:name w:val="List Paragraph"/>
    <w:basedOn w:val="Normal"/>
    <w:uiPriority w:val="34"/>
    <w:qFormat/>
    <w:rsid w:val="00E96D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39DA"/>
    <w:rPr>
      <w:color w:val="0000FF" w:themeColor="hyperlink"/>
      <w:u w:val="single"/>
    </w:rPr>
  </w:style>
  <w:style w:type="paragraph" w:styleId="ListParagraph">
    <w:name w:val="List Paragraph"/>
    <w:basedOn w:val="Normal"/>
    <w:uiPriority w:val="34"/>
    <w:qFormat/>
    <w:rsid w:val="00E96D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fgames.bi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1455</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Nimke</dc:creator>
  <cp:lastModifiedBy>Marc Nimke</cp:lastModifiedBy>
  <cp:revision>4</cp:revision>
  <dcterms:created xsi:type="dcterms:W3CDTF">2012-10-14T06:53:00Z</dcterms:created>
  <dcterms:modified xsi:type="dcterms:W3CDTF">2012-10-14T06:54:00Z</dcterms:modified>
</cp:coreProperties>
</file>